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73" w:rsidRPr="00501D2A" w:rsidRDefault="00C51273" w:rsidP="00C51273">
      <w:pPr>
        <w:pStyle w:val="Tytu"/>
        <w:rPr>
          <w:b w:val="0"/>
          <w:sz w:val="40"/>
        </w:rPr>
      </w:pPr>
      <w:r w:rsidRPr="00501D2A">
        <w:rPr>
          <w:sz w:val="40"/>
        </w:rPr>
        <w:t>O G Ł O S Z E N I E</w:t>
      </w:r>
    </w:p>
    <w:p w:rsidR="00C51273" w:rsidRPr="00501D2A" w:rsidRDefault="00C51273" w:rsidP="00C51273">
      <w:pPr>
        <w:jc w:val="center"/>
        <w:rPr>
          <w:b/>
          <w:sz w:val="32"/>
        </w:rPr>
      </w:pPr>
      <w:r w:rsidRPr="00501D2A">
        <w:rPr>
          <w:b/>
          <w:sz w:val="32"/>
        </w:rPr>
        <w:t>Burmistrz Wolina</w:t>
      </w:r>
    </w:p>
    <w:p w:rsidR="00C51273" w:rsidRPr="00501D2A" w:rsidRDefault="00C51273" w:rsidP="00C51273">
      <w:pPr>
        <w:jc w:val="center"/>
        <w:rPr>
          <w:i/>
        </w:rPr>
      </w:pPr>
      <w:r w:rsidRPr="00501D2A">
        <w:rPr>
          <w:i/>
        </w:rPr>
        <w:t>ogłasza nieograniczony przetarg ustny, na sprzedaż niżej wymienionych niezabudowanych nieruchomości</w:t>
      </w:r>
    </w:p>
    <w:p w:rsidR="00C51273" w:rsidRDefault="00C51273" w:rsidP="00C51273">
      <w:pPr>
        <w:jc w:val="both"/>
        <w:rPr>
          <w:b/>
          <w:sz w:val="32"/>
          <w:szCs w:val="36"/>
        </w:rPr>
      </w:pPr>
    </w:p>
    <w:p w:rsidR="00CE639B" w:rsidRDefault="00CE639B" w:rsidP="00CE639B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Obręb Ładzin </w:t>
      </w:r>
      <w:r>
        <w:rPr>
          <w:szCs w:val="36"/>
        </w:rPr>
        <w:t xml:space="preserve"> </w:t>
      </w:r>
      <w:r>
        <w:rPr>
          <w:b/>
          <w:szCs w:val="36"/>
        </w:rPr>
        <w:t xml:space="preserve">    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1. działka   Nr 536/2                o pow.  1.075 m²                   cena wywoławcza   28.310,- zł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KW SZ1K/00007585/8</w:t>
      </w:r>
    </w:p>
    <w:p w:rsidR="00CE639B" w:rsidRDefault="00CE639B" w:rsidP="00CE639B">
      <w:pPr>
        <w:jc w:val="both"/>
      </w:pPr>
      <w:r>
        <w:t>Nieruchomość nie posiada aktualnie obowiązującego  planu zagospodarowania przestrzennego, Zgodnie z obowiązującym Studium uwarunkowań i kierunków zagospodarowania przestrzennego Gminy Wolin działka leży na terenie przeznaczonym na cele mieszkaniowo – usługowe.</w:t>
      </w:r>
    </w:p>
    <w:p w:rsidR="00CE639B" w:rsidRDefault="00CE639B" w:rsidP="00CE639B">
      <w:pPr>
        <w:jc w:val="both"/>
      </w:pPr>
      <w:r>
        <w:t>Na przedmiotową działkę nie wydano warunków zabudowy. Nieruchomość położona jest przy drodze nieutwardzonej, w sąsiedztwie lasu oraz niedalekim sąsiedztwie torów kolejowych. Nieruchomość  niezabudowana i nieuzbrojona z możliwością przyłączenia mediów istniejących we wsi. Działka posiada regularny kształt, jest częściowo zadrzewiona, nad północną częścią działki przebiega linia energetyczna średniego napięcia.</w:t>
      </w:r>
    </w:p>
    <w:p w:rsidR="00CE639B" w:rsidRDefault="00CE639B" w:rsidP="00CE639B">
      <w:pPr>
        <w:jc w:val="both"/>
      </w:pPr>
    </w:p>
    <w:p w:rsidR="00CE639B" w:rsidRDefault="00CE639B" w:rsidP="00CE639B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Obręb 2 Wolin</w:t>
      </w:r>
    </w:p>
    <w:p w:rsidR="00C24F6C" w:rsidRPr="00C24F6C" w:rsidRDefault="00C24F6C" w:rsidP="00CE639B">
      <w:pPr>
        <w:jc w:val="both"/>
        <w:rPr>
          <w:b/>
        </w:rPr>
      </w:pPr>
      <w:r w:rsidRPr="00C24F6C">
        <w:rPr>
          <w:b/>
        </w:rPr>
        <w:t>Nieruchomości</w:t>
      </w:r>
      <w:r>
        <w:rPr>
          <w:b/>
        </w:rPr>
        <w:t>,</w:t>
      </w:r>
      <w:r w:rsidRPr="00C24F6C">
        <w:rPr>
          <w:b/>
        </w:rPr>
        <w:t xml:space="preserve"> w której skład wchodzą: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2. działka nr 312</w:t>
      </w:r>
      <w:r>
        <w:rPr>
          <w:b/>
        </w:rPr>
        <w:tab/>
      </w:r>
      <w:r>
        <w:rPr>
          <w:b/>
        </w:rPr>
        <w:tab/>
        <w:t>o pow. 7.430 m²</w:t>
      </w:r>
      <w:r>
        <w:rPr>
          <w:b/>
        </w:rPr>
        <w:tab/>
      </w:r>
      <w:r w:rsidR="00C24F6C">
        <w:rPr>
          <w:b/>
        </w:rPr>
        <w:t>KW SZ1K/00033418/8</w:t>
      </w:r>
      <w:r>
        <w:rPr>
          <w:b/>
        </w:rPr>
        <w:tab/>
        <w:t xml:space="preserve">      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3. działka nr 313</w:t>
      </w:r>
      <w:r>
        <w:rPr>
          <w:b/>
        </w:rPr>
        <w:tab/>
      </w:r>
      <w:r>
        <w:rPr>
          <w:b/>
        </w:rPr>
        <w:tab/>
        <w:t>o pow. 787 m²</w:t>
      </w:r>
      <w:r w:rsidR="00C24F6C">
        <w:rPr>
          <w:b/>
        </w:rPr>
        <w:tab/>
      </w:r>
      <w:r w:rsidR="00C24F6C">
        <w:rPr>
          <w:b/>
        </w:rPr>
        <w:t>KW SZ1K/00033418/8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4. działka nr 314</w:t>
      </w:r>
      <w:r w:rsidR="00C24F6C">
        <w:rPr>
          <w:b/>
        </w:rPr>
        <w:t xml:space="preserve">  </w:t>
      </w:r>
      <w:r>
        <w:rPr>
          <w:b/>
        </w:rPr>
        <w:t xml:space="preserve"> </w:t>
      </w:r>
      <w:r w:rsidR="00C24F6C">
        <w:rPr>
          <w:b/>
        </w:rPr>
        <w:t>o pow. 594 m²</w:t>
      </w:r>
      <w:r w:rsidR="00C24F6C">
        <w:rPr>
          <w:b/>
        </w:rPr>
        <w:t xml:space="preserve">  </w:t>
      </w:r>
      <w:r>
        <w:rPr>
          <w:b/>
        </w:rPr>
        <w:t>( udział do ½ części działki)</w:t>
      </w:r>
      <w:r>
        <w:rPr>
          <w:b/>
        </w:rPr>
        <w:tab/>
      </w:r>
      <w:r w:rsidR="00C24F6C">
        <w:rPr>
          <w:b/>
        </w:rPr>
        <w:t>KW SZ1K/00033419/5</w:t>
      </w:r>
    </w:p>
    <w:p w:rsidR="00501D2A" w:rsidRDefault="00501D2A" w:rsidP="00CE639B">
      <w:pPr>
        <w:jc w:val="both"/>
        <w:rPr>
          <w:b/>
        </w:rPr>
      </w:pPr>
      <w:r>
        <w:rPr>
          <w:b/>
        </w:rPr>
        <w:t>Cena wywoławcza   376.554,- zł</w:t>
      </w:r>
    </w:p>
    <w:p w:rsidR="00CE639B" w:rsidRDefault="00CE639B" w:rsidP="00CE639B">
      <w:pPr>
        <w:spacing w:line="252" w:lineRule="auto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Zgodnie z miejscowym planem zagospodarowania przestrzennego uchwalonym Uchwałą nr LV/528/09 Rady Miejskiej w Wolinie z dnia 18 listopada 2009 r. (Dz. Urz. Woj. </w:t>
      </w:r>
      <w:proofErr w:type="spellStart"/>
      <w:r>
        <w:rPr>
          <w:rFonts w:cstheme="minorBidi"/>
          <w:lang w:eastAsia="en-US"/>
        </w:rPr>
        <w:t>Zachodniopom</w:t>
      </w:r>
      <w:proofErr w:type="spellEnd"/>
      <w:r>
        <w:rPr>
          <w:rFonts w:cstheme="minorBidi"/>
          <w:lang w:eastAsia="en-US"/>
        </w:rPr>
        <w:t>. Nr 4, poz. 48 z 15 stycznia 2010r.) działki numer:</w:t>
      </w:r>
    </w:p>
    <w:p w:rsidR="00CE639B" w:rsidRDefault="00CE639B" w:rsidP="00CE639B">
      <w:pPr>
        <w:spacing w:line="252" w:lineRule="auto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- 312 oznaczona jest w planie symbolem 25.MW,U z przeznaczeniem podstawowym jako teren zabudowy mieszkaniowej wielorodzinnej,</w:t>
      </w:r>
    </w:p>
    <w:p w:rsidR="00CE639B" w:rsidRDefault="00CE639B" w:rsidP="00CE639B">
      <w:pPr>
        <w:spacing w:line="252" w:lineRule="auto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- 313 oznaczona jest w planie symbolem 24.KS z przeznaczeniem podstawowym jako teren parkingu – zabezpieczający potrzeby parkingowe mieszkańców terenu oznaczonego w planie symbolem 25.MW,U</w:t>
      </w:r>
    </w:p>
    <w:p w:rsidR="00CE639B" w:rsidRDefault="00CE639B" w:rsidP="00CE639B">
      <w:pPr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- 314 oznaczona jest w planie symbolem 38.KPJ z przeznaczeniem podstawowym jako ciąg pieszo-jezdny.</w:t>
      </w:r>
    </w:p>
    <w:p w:rsidR="00501D2A" w:rsidRDefault="00501D2A" w:rsidP="00CE639B">
      <w:pPr>
        <w:jc w:val="both"/>
        <w:rPr>
          <w:rFonts w:cstheme="minorBidi"/>
          <w:lang w:eastAsia="en-US"/>
        </w:rPr>
      </w:pPr>
    </w:p>
    <w:p w:rsidR="00CE639B" w:rsidRPr="00501D2A" w:rsidRDefault="00501D2A" w:rsidP="00501D2A">
      <w:pPr>
        <w:jc w:val="both"/>
        <w:rPr>
          <w:b/>
          <w:sz w:val="32"/>
        </w:rPr>
      </w:pPr>
      <w:r>
        <w:rPr>
          <w:b/>
          <w:sz w:val="32"/>
        </w:rPr>
        <w:t>Obręb 2 Wolin</w:t>
      </w:r>
    </w:p>
    <w:p w:rsidR="00C24F6C" w:rsidRPr="00C24F6C" w:rsidRDefault="00C24F6C" w:rsidP="00C24F6C">
      <w:pPr>
        <w:jc w:val="both"/>
        <w:rPr>
          <w:b/>
        </w:rPr>
      </w:pPr>
      <w:r w:rsidRPr="00C24F6C">
        <w:rPr>
          <w:b/>
        </w:rPr>
        <w:t>Nieruchomości</w:t>
      </w:r>
      <w:r>
        <w:rPr>
          <w:b/>
        </w:rPr>
        <w:t>,</w:t>
      </w:r>
      <w:r w:rsidRPr="00C24F6C">
        <w:rPr>
          <w:b/>
        </w:rPr>
        <w:t xml:space="preserve"> w której skład wchodzą: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5. działka nr 315</w:t>
      </w:r>
      <w:r>
        <w:rPr>
          <w:b/>
        </w:rPr>
        <w:tab/>
      </w:r>
      <w:r>
        <w:rPr>
          <w:b/>
        </w:rPr>
        <w:tab/>
        <w:t>o pow. 729 m²</w:t>
      </w:r>
      <w:r>
        <w:rPr>
          <w:b/>
        </w:rPr>
        <w:tab/>
      </w:r>
      <w:r w:rsidR="00C24F6C">
        <w:rPr>
          <w:b/>
        </w:rPr>
        <w:t>KW SZ1K/00033418/8</w:t>
      </w:r>
      <w:r w:rsidR="00C24F6C">
        <w:rPr>
          <w:b/>
        </w:rPr>
        <w:tab/>
      </w:r>
      <w:r>
        <w:rPr>
          <w:b/>
        </w:rPr>
        <w:tab/>
        <w:t xml:space="preserve">      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6. działka nr 316</w:t>
      </w:r>
      <w:r>
        <w:rPr>
          <w:b/>
        </w:rPr>
        <w:tab/>
      </w:r>
      <w:r>
        <w:rPr>
          <w:b/>
        </w:rPr>
        <w:tab/>
        <w:t>o pow. 10.625 m²</w:t>
      </w:r>
      <w:r w:rsidR="00C24F6C">
        <w:rPr>
          <w:b/>
        </w:rPr>
        <w:tab/>
      </w:r>
      <w:r w:rsidR="00C24F6C">
        <w:rPr>
          <w:b/>
        </w:rPr>
        <w:t>KW SZ1K/00033418/8</w:t>
      </w:r>
    </w:p>
    <w:p w:rsidR="00CE639B" w:rsidRDefault="00CE639B" w:rsidP="00C24F6C">
      <w:pPr>
        <w:rPr>
          <w:b/>
        </w:rPr>
      </w:pPr>
      <w:r>
        <w:rPr>
          <w:b/>
        </w:rPr>
        <w:t>7. działka nr 314</w:t>
      </w:r>
      <w:r w:rsidR="00C24F6C">
        <w:rPr>
          <w:b/>
        </w:rPr>
        <w:t xml:space="preserve">  </w:t>
      </w:r>
      <w:r w:rsidR="00C24F6C">
        <w:rPr>
          <w:b/>
        </w:rPr>
        <w:t>o pow. 594 m²</w:t>
      </w:r>
      <w:r>
        <w:rPr>
          <w:b/>
        </w:rPr>
        <w:t xml:space="preserve"> (udział do ½ części działki</w:t>
      </w:r>
      <w:r w:rsidR="00C24F6C">
        <w:rPr>
          <w:b/>
        </w:rPr>
        <w:t>)    KW SZ1K/00033419/5</w:t>
      </w:r>
    </w:p>
    <w:p w:rsidR="00C24F6C" w:rsidRDefault="00501D2A" w:rsidP="00CE639B">
      <w:pPr>
        <w:jc w:val="both"/>
        <w:rPr>
          <w:b/>
        </w:rPr>
      </w:pPr>
      <w:r>
        <w:rPr>
          <w:b/>
        </w:rPr>
        <w:t>C</w:t>
      </w:r>
      <w:r w:rsidR="00C24F6C">
        <w:rPr>
          <w:b/>
        </w:rPr>
        <w:t xml:space="preserve">ena wywoławcza </w:t>
      </w:r>
      <w:r>
        <w:rPr>
          <w:b/>
        </w:rPr>
        <w:t xml:space="preserve">   </w:t>
      </w:r>
      <w:r w:rsidR="00C24F6C">
        <w:rPr>
          <w:b/>
        </w:rPr>
        <w:t>511.374 zł</w:t>
      </w:r>
    </w:p>
    <w:bookmarkEnd w:id="0"/>
    <w:p w:rsidR="00CE639B" w:rsidRDefault="00CE639B" w:rsidP="00CE639B">
      <w:pPr>
        <w:spacing w:line="252" w:lineRule="auto"/>
        <w:rPr>
          <w:rFonts w:cstheme="minorBidi"/>
          <w:szCs w:val="22"/>
          <w:lang w:eastAsia="en-US"/>
        </w:rPr>
      </w:pPr>
      <w:r>
        <w:t xml:space="preserve">Zgodnie z miejscowym planem zagospodarowania przestrzennego uchwalonym Uchwałą nr LV/528/09 Rady Miejskiej w Wolinie z dnia 18 listopada 2009 r. (Dz. Urz. Woj. </w:t>
      </w:r>
      <w:proofErr w:type="spellStart"/>
      <w:r>
        <w:t>Zachodniopom</w:t>
      </w:r>
      <w:proofErr w:type="spellEnd"/>
      <w:r>
        <w:t>. Nr 4, poz. 48 z 15 stycznia 2010r.) działki numer:</w:t>
      </w:r>
    </w:p>
    <w:p w:rsidR="00CE639B" w:rsidRDefault="00CE639B" w:rsidP="00CE639B">
      <w:pPr>
        <w:spacing w:line="252" w:lineRule="auto"/>
      </w:pPr>
      <w:r>
        <w:t>- 316 oznaczona jest w planie symbolem 27.MW,U z przeznaczeniem podstawowym jako teren zabudowy mieszkaniowej wielorodzinnej,</w:t>
      </w:r>
    </w:p>
    <w:p w:rsidR="00CE639B" w:rsidRDefault="00CE639B" w:rsidP="00CE639B">
      <w:pPr>
        <w:spacing w:line="252" w:lineRule="auto"/>
      </w:pPr>
      <w:r>
        <w:t>- 315 oznaczona jest w planie symbolem 26.KS z przeznaczeniem podstawowym jako teren parkingu – zabezpieczający potrzeby parkingowe mieszkańców terenu oznaczonego w planie symbolem 27.MW,U</w:t>
      </w:r>
    </w:p>
    <w:p w:rsidR="00CE639B" w:rsidRDefault="00CE639B" w:rsidP="00CE639B">
      <w:pPr>
        <w:spacing w:line="252" w:lineRule="auto"/>
        <w:jc w:val="both"/>
        <w:rPr>
          <w:sz w:val="22"/>
        </w:rPr>
      </w:pPr>
      <w:r>
        <w:lastRenderedPageBreak/>
        <w:t xml:space="preserve">- 314 oznaczona jest w planie symbolem 38.KPJ z przeznaczeniem podstawowym jako ciąg pieszo-jezdny. </w:t>
      </w:r>
    </w:p>
    <w:p w:rsidR="00CE639B" w:rsidRDefault="00CE639B" w:rsidP="00CE639B">
      <w:pPr>
        <w:spacing w:line="252" w:lineRule="auto"/>
        <w:jc w:val="both"/>
        <w:rPr>
          <w:szCs w:val="20"/>
        </w:rPr>
      </w:pPr>
      <w:r>
        <w:rPr>
          <w:szCs w:val="20"/>
        </w:rPr>
        <w:t xml:space="preserve">Nieruchomości niezabudowane. Dojazd do nieruchomości odbywa się drogą nieutwardzoną, jest ona przedłużeniem ulicy Juliusza Słowackiego. W drodze nr 225 znajduje się wodociąg. </w:t>
      </w:r>
    </w:p>
    <w:p w:rsidR="00C51273" w:rsidRDefault="00C51273" w:rsidP="00C51273">
      <w:pPr>
        <w:jc w:val="both"/>
      </w:pPr>
    </w:p>
    <w:p w:rsidR="00C51273" w:rsidRDefault="00C51273" w:rsidP="00C51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C51273" w:rsidRDefault="00C51273" w:rsidP="00C51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Przetarg odbędzie się w dniu 19 października 2018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684AE9" w:rsidRDefault="00C51273" w:rsidP="00C5127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</w:t>
      </w:r>
    </w:p>
    <w:p w:rsidR="00C51273" w:rsidRDefault="00C51273" w:rsidP="00C51273">
      <w:pPr>
        <w:jc w:val="both"/>
      </w:pPr>
      <w:r>
        <w:t xml:space="preserve">   </w:t>
      </w:r>
    </w:p>
    <w:p w:rsidR="00C51273" w:rsidRDefault="00C51273" w:rsidP="00C51273">
      <w:pPr>
        <w:pStyle w:val="Nagwek3"/>
        <w:rPr>
          <w:sz w:val="24"/>
          <w:szCs w:val="24"/>
        </w:rPr>
      </w:pPr>
      <w:r>
        <w:rPr>
          <w:sz w:val="24"/>
          <w:szCs w:val="24"/>
        </w:rPr>
        <w:t>Wpłaty wadium należy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dokonać tak aby środki pieniężne znalazły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na rachunku  bankowym Urzędu bądź w Kasie Urzędu najpóźniej w dniu 15 października 2018 roku.</w:t>
      </w:r>
    </w:p>
    <w:p w:rsidR="00C51273" w:rsidRPr="00C51273" w:rsidRDefault="00C51273" w:rsidP="00C51273"/>
    <w:p w:rsidR="00C51273" w:rsidRPr="00684AE9" w:rsidRDefault="00C51273" w:rsidP="00C51273">
      <w:pPr>
        <w:jc w:val="both"/>
      </w:pPr>
      <w:r w:rsidRPr="00684AE9">
        <w:t>Osoby fizyczne 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C51273" w:rsidRPr="00684AE9" w:rsidRDefault="00C51273" w:rsidP="00C51273">
      <w:pPr>
        <w:jc w:val="both"/>
        <w:rPr>
          <w:b/>
        </w:rPr>
      </w:pPr>
      <w:r w:rsidRPr="00684AE9">
        <w:rPr>
          <w:b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C51273" w:rsidRPr="00684AE9" w:rsidRDefault="00C51273" w:rsidP="00C51273">
      <w:pPr>
        <w:pStyle w:val="Tekstpodstawowy"/>
        <w:rPr>
          <w:szCs w:val="24"/>
        </w:rPr>
      </w:pPr>
      <w:r w:rsidRPr="00684AE9">
        <w:rPr>
          <w:szCs w:val="24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C51273" w:rsidRPr="00684AE9" w:rsidRDefault="00C51273" w:rsidP="00C51273">
      <w:pPr>
        <w:jc w:val="both"/>
      </w:pPr>
      <w:r w:rsidRPr="00684AE9">
        <w:t>Szczegółowych informacji na temat przetargu udziela Referat Gospodarki Nieruchomościami,</w:t>
      </w:r>
    </w:p>
    <w:p w:rsidR="00C51273" w:rsidRPr="00684AE9" w:rsidRDefault="00C51273" w:rsidP="00C51273">
      <w:pPr>
        <w:jc w:val="both"/>
      </w:pPr>
      <w:r w:rsidRPr="00684AE9">
        <w:t xml:space="preserve">pokój Nr 8,  tel.  91 32 20 803           </w:t>
      </w:r>
    </w:p>
    <w:p w:rsidR="00C51273" w:rsidRPr="00684AE9" w:rsidRDefault="00C51273" w:rsidP="00C51273">
      <w:r w:rsidRPr="00684AE9">
        <w:t xml:space="preserve">Ogłoszenie znajduje się również na stronie internetowej Gminy: gminawolin.pl w zakładce gospodarka - przetargi oraz bip.gminawolin.pl. </w:t>
      </w:r>
    </w:p>
    <w:p w:rsidR="00C51273" w:rsidRPr="00684AE9" w:rsidRDefault="00C51273" w:rsidP="00C51273">
      <w:pPr>
        <w:rPr>
          <w:b/>
        </w:rPr>
      </w:pPr>
      <w:r w:rsidRPr="00684AE9">
        <w:rPr>
          <w:b/>
        </w:rPr>
        <w:t>Wolin, dnia 09.08.2018 r.</w:t>
      </w:r>
    </w:p>
    <w:p w:rsidR="00A1352D" w:rsidRDefault="00A1352D"/>
    <w:sectPr w:rsidR="00A1352D" w:rsidSect="00501D2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3"/>
    <w:rsid w:val="00501D2A"/>
    <w:rsid w:val="00684AE9"/>
    <w:rsid w:val="00A1352D"/>
    <w:rsid w:val="00C24F6C"/>
    <w:rsid w:val="00C51273"/>
    <w:rsid w:val="00C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EE6B"/>
  <w15:chartTrackingRefBased/>
  <w15:docId w15:val="{2CBE354B-9B50-472C-9B67-77C8AFC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127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512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5127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5127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1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2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4</cp:revision>
  <cp:lastPrinted>2018-08-09T10:40:00Z</cp:lastPrinted>
  <dcterms:created xsi:type="dcterms:W3CDTF">2018-08-08T10:56:00Z</dcterms:created>
  <dcterms:modified xsi:type="dcterms:W3CDTF">2018-08-09T10:42:00Z</dcterms:modified>
</cp:coreProperties>
</file>