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BF0" w:rsidRDefault="00A47BF0" w:rsidP="00A47BF0">
      <w:pPr>
        <w:pStyle w:val="Tytu"/>
        <w:rPr>
          <w:b w:val="0"/>
        </w:rPr>
      </w:pPr>
      <w:r>
        <w:t>O G Ł O S Z E N I E</w:t>
      </w:r>
    </w:p>
    <w:p w:rsidR="00A47BF0" w:rsidRDefault="00A47BF0" w:rsidP="00A47BF0">
      <w:pPr>
        <w:jc w:val="center"/>
        <w:rPr>
          <w:b/>
          <w:sz w:val="36"/>
        </w:rPr>
      </w:pPr>
      <w:r>
        <w:rPr>
          <w:b/>
          <w:sz w:val="36"/>
        </w:rPr>
        <w:t>Burmistrz Wolina</w:t>
      </w:r>
    </w:p>
    <w:p w:rsidR="00A47BF0" w:rsidRDefault="00A47BF0" w:rsidP="00A47BF0">
      <w:pPr>
        <w:jc w:val="center"/>
        <w:rPr>
          <w:i/>
          <w:sz w:val="28"/>
        </w:rPr>
      </w:pPr>
      <w:r>
        <w:rPr>
          <w:i/>
          <w:sz w:val="28"/>
        </w:rPr>
        <w:t>ogłasza nieograniczony przetarg ustny, na sprzedaż niżej wymienion</w:t>
      </w:r>
      <w:r w:rsidR="00A576CC">
        <w:rPr>
          <w:i/>
          <w:sz w:val="28"/>
        </w:rPr>
        <w:t>ą</w:t>
      </w:r>
      <w:r>
        <w:rPr>
          <w:i/>
          <w:sz w:val="28"/>
        </w:rPr>
        <w:t xml:space="preserve"> zabudowan</w:t>
      </w:r>
      <w:r w:rsidR="00A576CC">
        <w:rPr>
          <w:i/>
          <w:sz w:val="28"/>
        </w:rPr>
        <w:t>ą</w:t>
      </w:r>
      <w:r>
        <w:rPr>
          <w:i/>
          <w:sz w:val="28"/>
        </w:rPr>
        <w:t xml:space="preserve"> nieruchomoś</w:t>
      </w:r>
      <w:r w:rsidR="00A576CC">
        <w:rPr>
          <w:i/>
          <w:sz w:val="28"/>
        </w:rPr>
        <w:t>ć</w:t>
      </w:r>
    </w:p>
    <w:p w:rsidR="00A47BF0" w:rsidRDefault="00A47BF0" w:rsidP="00A47BF0">
      <w:pPr>
        <w:jc w:val="both"/>
        <w:rPr>
          <w:b/>
          <w:sz w:val="22"/>
          <w:szCs w:val="22"/>
        </w:rPr>
      </w:pPr>
    </w:p>
    <w:p w:rsidR="006647DD" w:rsidRPr="006647DD" w:rsidRDefault="006647DD" w:rsidP="00A47BF0">
      <w:pPr>
        <w:jc w:val="both"/>
        <w:rPr>
          <w:b/>
          <w:szCs w:val="36"/>
        </w:rPr>
      </w:pPr>
    </w:p>
    <w:p w:rsidR="00A47BF0" w:rsidRDefault="00A47BF0" w:rsidP="00A47BF0">
      <w:pPr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>Obręb 3 Wolin</w:t>
      </w:r>
      <w:r w:rsidR="006647DD">
        <w:rPr>
          <w:b/>
          <w:sz w:val="32"/>
          <w:szCs w:val="36"/>
        </w:rPr>
        <w:t xml:space="preserve"> </w:t>
      </w:r>
      <w:r w:rsidR="006647DD" w:rsidRPr="006647DD">
        <w:rPr>
          <w:b/>
          <w:szCs w:val="36"/>
        </w:rPr>
        <w:t>I</w:t>
      </w:r>
      <w:r w:rsidR="007F5D59">
        <w:rPr>
          <w:b/>
          <w:szCs w:val="36"/>
        </w:rPr>
        <w:t>V</w:t>
      </w:r>
      <w:r w:rsidR="006647DD" w:rsidRPr="006647DD">
        <w:rPr>
          <w:b/>
          <w:szCs w:val="36"/>
        </w:rPr>
        <w:t xml:space="preserve"> przetarg</w:t>
      </w:r>
    </w:p>
    <w:p w:rsidR="00A47BF0" w:rsidRDefault="006853F9" w:rsidP="00A47BF0">
      <w:pPr>
        <w:jc w:val="both"/>
        <w:rPr>
          <w:b/>
        </w:rPr>
      </w:pPr>
      <w:r>
        <w:rPr>
          <w:b/>
        </w:rPr>
        <w:t>1</w:t>
      </w:r>
      <w:r w:rsidR="00A47BF0">
        <w:rPr>
          <w:b/>
        </w:rPr>
        <w:t>. działka nr 58/50 pow. 719 m²</w:t>
      </w:r>
      <w:r w:rsidR="00A47BF0">
        <w:rPr>
          <w:b/>
        </w:rPr>
        <w:tab/>
      </w:r>
      <w:r w:rsidR="00A47BF0">
        <w:rPr>
          <w:b/>
        </w:rPr>
        <w:tab/>
      </w:r>
      <w:r w:rsidR="00A47BF0">
        <w:rPr>
          <w:b/>
        </w:rPr>
        <w:tab/>
        <w:t xml:space="preserve">Cena wywoławcza   </w:t>
      </w:r>
      <w:r w:rsidR="00470F8B">
        <w:rPr>
          <w:b/>
        </w:rPr>
        <w:t>399</w:t>
      </w:r>
      <w:r w:rsidR="00A47BF0">
        <w:rPr>
          <w:b/>
        </w:rPr>
        <w:t>.000,00 zł</w:t>
      </w:r>
    </w:p>
    <w:p w:rsidR="00A47BF0" w:rsidRDefault="00A47BF0" w:rsidP="00A47BF0">
      <w:pPr>
        <w:jc w:val="both"/>
        <w:rPr>
          <w:b/>
        </w:rPr>
      </w:pPr>
      <w:r>
        <w:rPr>
          <w:b/>
        </w:rPr>
        <w:t>KW 24280</w:t>
      </w:r>
    </w:p>
    <w:p w:rsidR="00A47BF0" w:rsidRDefault="00A47BF0" w:rsidP="00A47BF0">
      <w:pPr>
        <w:jc w:val="both"/>
        <w:rPr>
          <w:b/>
        </w:rPr>
      </w:pPr>
    </w:p>
    <w:p w:rsidR="00A47BF0" w:rsidRPr="00A47BF0" w:rsidRDefault="00A47BF0" w:rsidP="00A47BF0">
      <w:pPr>
        <w:jc w:val="both"/>
        <w:rPr>
          <w:szCs w:val="28"/>
        </w:rPr>
      </w:pPr>
      <w:r w:rsidRPr="00A47BF0">
        <w:rPr>
          <w:szCs w:val="28"/>
        </w:rPr>
        <w:t>Dla nieruchomości brak jest obowiązującego miejscowego planu zagospodarowania przestrzennego. Zgodnie ze Studium uwarunkowań i kierunków zagospodarowania przestrzennego gminy Wolin, uchwalonym Uchwałą nr XXIII/275/16 Rady Miejskiej w Wolinie, z dnia 29 czerwca 2016 r. w/w działka leży w strefie usługowej.</w:t>
      </w:r>
    </w:p>
    <w:p w:rsidR="00A47BF0" w:rsidRPr="00A47BF0" w:rsidRDefault="00A47BF0" w:rsidP="00A47BF0">
      <w:pPr>
        <w:jc w:val="both"/>
        <w:rPr>
          <w:szCs w:val="28"/>
        </w:rPr>
      </w:pPr>
      <w:r w:rsidRPr="00A47BF0">
        <w:rPr>
          <w:szCs w:val="28"/>
        </w:rPr>
        <w:t>Według przepisów ustawy z dnia 27 marca 2003 r. o planowaniu i zagospodarowaniu przestrzennym (tj. Dz. U. z 2017 r., poz. 1073) Studium nie jest przepisem gminnym i nie stanowi podstawy do wydania decyzji o warunkach zabudowy.</w:t>
      </w:r>
    </w:p>
    <w:p w:rsidR="00A47BF0" w:rsidRDefault="00A47BF0" w:rsidP="00A47BF0">
      <w:pPr>
        <w:jc w:val="both"/>
        <w:rPr>
          <w:szCs w:val="28"/>
        </w:rPr>
      </w:pPr>
      <w:r w:rsidRPr="00A47BF0">
        <w:rPr>
          <w:szCs w:val="28"/>
        </w:rPr>
        <w:t>Powyższa nieruchomość leży w strefie „A” ścisłej ochrony konserwatorskiej wpisanej do rejestru zabytków decyzją nr 68 znak Kl.-V-0/50/55 z dnia 29.10.1955 r oraz na obszarze objętym ochroną konserwatorską stanowisk archeologicznych znak Kl.I.6801/18/69 z dnia 12.12.1969 r.</w:t>
      </w:r>
    </w:p>
    <w:p w:rsidR="00A47BF0" w:rsidRPr="00A47BF0" w:rsidRDefault="00A47BF0" w:rsidP="00A47BF0">
      <w:pPr>
        <w:jc w:val="both"/>
        <w:rPr>
          <w:szCs w:val="28"/>
        </w:rPr>
      </w:pPr>
      <w:r w:rsidRPr="00A47BF0">
        <w:rPr>
          <w:szCs w:val="28"/>
        </w:rPr>
        <w:t xml:space="preserve">Budynek usytuowany na w/w działce był wybudowany w latach siedemdziesiątych XX wieku i pełnił funkcję restauracji. </w:t>
      </w:r>
    </w:p>
    <w:p w:rsidR="00A47BF0" w:rsidRDefault="00A47BF0" w:rsidP="00A47BF0">
      <w:pPr>
        <w:jc w:val="both"/>
        <w:rPr>
          <w:szCs w:val="28"/>
        </w:rPr>
      </w:pPr>
      <w:r w:rsidRPr="00A47BF0">
        <w:rPr>
          <w:szCs w:val="28"/>
        </w:rPr>
        <w:t>Wskazaniem konserwatorskim jest usunięcie przedmiotowego obiektu oraz zagospodarowanie przedmiotowej nieruchomości w zgodzie z zasadami ochrony i rewaloryzacji historycznych układów urbanistycznych, po przeprowadzeniu wyprzedzających badań archiwalnych i archeologicznych.</w:t>
      </w:r>
    </w:p>
    <w:p w:rsidR="00470F8B" w:rsidRPr="00470F8B" w:rsidRDefault="00470F8B" w:rsidP="00A47BF0">
      <w:pPr>
        <w:jc w:val="both"/>
        <w:rPr>
          <w:szCs w:val="20"/>
        </w:rPr>
      </w:pPr>
      <w:r w:rsidRPr="00470F8B">
        <w:rPr>
          <w:szCs w:val="20"/>
        </w:rPr>
        <w:t xml:space="preserve">W drugim przetargu, zgodnie z zarządzeniem nr </w:t>
      </w:r>
      <w:r>
        <w:rPr>
          <w:szCs w:val="20"/>
        </w:rPr>
        <w:t>114</w:t>
      </w:r>
      <w:r w:rsidRPr="00470F8B">
        <w:rPr>
          <w:szCs w:val="20"/>
        </w:rPr>
        <w:t xml:space="preserve">/19 Burmistrza Wolina z dnia </w:t>
      </w:r>
      <w:r>
        <w:rPr>
          <w:szCs w:val="20"/>
        </w:rPr>
        <w:t>02 sierpnia</w:t>
      </w:r>
      <w:r w:rsidRPr="00470F8B">
        <w:rPr>
          <w:szCs w:val="20"/>
        </w:rPr>
        <w:t xml:space="preserve"> 2019 r., cena wywoławcza została obniżona do kwoty </w:t>
      </w:r>
      <w:r>
        <w:rPr>
          <w:szCs w:val="20"/>
        </w:rPr>
        <w:t>399.000</w:t>
      </w:r>
      <w:r w:rsidRPr="00470F8B">
        <w:rPr>
          <w:szCs w:val="20"/>
        </w:rPr>
        <w:t>,00 zł</w:t>
      </w:r>
    </w:p>
    <w:p w:rsidR="00470F8B" w:rsidRPr="00470F8B" w:rsidRDefault="00470F8B" w:rsidP="00470F8B">
      <w:pPr>
        <w:spacing w:line="254" w:lineRule="auto"/>
        <w:jc w:val="both"/>
        <w:rPr>
          <w:rFonts w:eastAsia="Calibri"/>
          <w:lang w:eastAsia="en-US"/>
        </w:rPr>
      </w:pPr>
      <w:r w:rsidRPr="00470F8B">
        <w:rPr>
          <w:rFonts w:eastAsia="Calibri"/>
          <w:lang w:eastAsia="en-US"/>
        </w:rPr>
        <w:t>Na w/w nieruchomości przeprowadzono:</w:t>
      </w:r>
    </w:p>
    <w:p w:rsidR="00470F8B" w:rsidRDefault="00470F8B" w:rsidP="00470F8B">
      <w:pPr>
        <w:numPr>
          <w:ilvl w:val="0"/>
          <w:numId w:val="4"/>
        </w:numPr>
        <w:spacing w:line="254" w:lineRule="auto"/>
        <w:jc w:val="both"/>
        <w:rPr>
          <w:rFonts w:eastAsia="Calibri"/>
          <w:lang w:eastAsia="en-US"/>
        </w:rPr>
      </w:pPr>
      <w:r w:rsidRPr="00470F8B">
        <w:rPr>
          <w:rFonts w:eastAsia="Calibri"/>
          <w:lang w:eastAsia="en-US"/>
        </w:rPr>
        <w:t xml:space="preserve">I przetarg w dniu </w:t>
      </w:r>
      <w:r>
        <w:rPr>
          <w:rFonts w:eastAsia="Calibri"/>
          <w:lang w:eastAsia="en-US"/>
        </w:rPr>
        <w:t>24 lipca</w:t>
      </w:r>
      <w:r w:rsidRPr="00470F8B">
        <w:rPr>
          <w:rFonts w:eastAsia="Calibri"/>
          <w:lang w:eastAsia="en-US"/>
        </w:rPr>
        <w:t xml:space="preserve"> 2019 roku</w:t>
      </w:r>
    </w:p>
    <w:p w:rsidR="00F1028F" w:rsidRDefault="00F1028F" w:rsidP="00470F8B">
      <w:pPr>
        <w:numPr>
          <w:ilvl w:val="0"/>
          <w:numId w:val="4"/>
        </w:numPr>
        <w:spacing w:line="254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II przetarg w dniu 11 września 2019 roku</w:t>
      </w:r>
    </w:p>
    <w:p w:rsidR="007F5D59" w:rsidRPr="00470F8B" w:rsidRDefault="007F5D59" w:rsidP="00470F8B">
      <w:pPr>
        <w:numPr>
          <w:ilvl w:val="0"/>
          <w:numId w:val="4"/>
        </w:numPr>
        <w:spacing w:line="254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III przetarg w dniu 25 października 2019 roku</w:t>
      </w:r>
    </w:p>
    <w:p w:rsidR="00A47BF0" w:rsidRPr="006647DD" w:rsidRDefault="00A47BF0" w:rsidP="00A47BF0">
      <w:pPr>
        <w:jc w:val="both"/>
        <w:rPr>
          <w:szCs w:val="28"/>
        </w:rPr>
      </w:pPr>
    </w:p>
    <w:p w:rsidR="00A47BF0" w:rsidRDefault="00A47BF0" w:rsidP="00A47BF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Sprzedaż zwolniona z podatku VAT zgodnie z art. 43 ust. 1 pkt 10 ustawy o podatku od towarów i usług.</w:t>
      </w:r>
    </w:p>
    <w:p w:rsidR="00A47BF0" w:rsidRPr="006647DD" w:rsidRDefault="00A47BF0" w:rsidP="00A47BF0">
      <w:pPr>
        <w:jc w:val="both"/>
        <w:rPr>
          <w:b/>
          <w:szCs w:val="22"/>
        </w:rPr>
      </w:pPr>
    </w:p>
    <w:p w:rsidR="00A47BF0" w:rsidRDefault="00A47BF0" w:rsidP="00A47B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Przetarg odbędzie się w dniu </w:t>
      </w:r>
      <w:r w:rsidR="00C64773">
        <w:rPr>
          <w:b/>
          <w:sz w:val="28"/>
          <w:szCs w:val="28"/>
        </w:rPr>
        <w:t>6 grudnia</w:t>
      </w:r>
      <w:r>
        <w:rPr>
          <w:b/>
          <w:sz w:val="28"/>
          <w:szCs w:val="28"/>
        </w:rPr>
        <w:t xml:space="preserve"> 2019 r., w pokoju Nr 8 Urzędu Miasta Wolin o godzinie 12</w:t>
      </w:r>
      <w:r>
        <w:rPr>
          <w:b/>
          <w:sz w:val="28"/>
          <w:szCs w:val="28"/>
          <w:vertAlign w:val="superscript"/>
        </w:rPr>
        <w:t>oo</w:t>
      </w:r>
      <w:r>
        <w:rPr>
          <w:b/>
          <w:sz w:val="28"/>
          <w:szCs w:val="28"/>
        </w:rPr>
        <w:t>.</w:t>
      </w:r>
    </w:p>
    <w:p w:rsidR="00A47BF0" w:rsidRPr="006647DD" w:rsidRDefault="00A47BF0" w:rsidP="00A47BF0">
      <w:pPr>
        <w:jc w:val="both"/>
        <w:rPr>
          <w:b/>
          <w:szCs w:val="28"/>
        </w:rPr>
      </w:pPr>
    </w:p>
    <w:p w:rsidR="00A47BF0" w:rsidRDefault="00A47BF0" w:rsidP="00A47BF0">
      <w:pPr>
        <w:jc w:val="both"/>
      </w:pPr>
      <w:r>
        <w:t xml:space="preserve">Warunkiem przystąpienia do przetargu jest przedłożenie dowodu wpłaty wadium w wysokości 10% ceny wywoławczej. Wadium można wpłacić gotówką w kasie Urzędu, bądź przelewem na konto Urzędu Miasta Nr: 67 9393 0000 0000 0156 2000 0050 w Banku Spółdzielczym w Wolinie.      </w:t>
      </w:r>
    </w:p>
    <w:p w:rsidR="00A47BF0" w:rsidRDefault="00A47BF0" w:rsidP="00A47BF0">
      <w:pPr>
        <w:jc w:val="both"/>
      </w:pPr>
    </w:p>
    <w:p w:rsidR="00A47BF0" w:rsidRDefault="00A47BF0" w:rsidP="00A47BF0">
      <w:pPr>
        <w:keepNext/>
        <w:jc w:val="both"/>
        <w:outlineLvl w:val="2"/>
        <w:rPr>
          <w:b/>
        </w:rPr>
      </w:pPr>
      <w:r>
        <w:rPr>
          <w:b/>
        </w:rPr>
        <w:t xml:space="preserve">Wpłaty wadium należy dokonać tak aby środki pieniężne znalazły się na rachunku  bankowym Urzędu bądź w Kasie Urzędu najpóźniej w dniu </w:t>
      </w:r>
      <w:r w:rsidR="00C64773">
        <w:rPr>
          <w:b/>
        </w:rPr>
        <w:t>2 grudnia</w:t>
      </w:r>
      <w:bookmarkStart w:id="0" w:name="_GoBack"/>
      <w:bookmarkEnd w:id="0"/>
      <w:r>
        <w:rPr>
          <w:b/>
        </w:rPr>
        <w:t xml:space="preserve"> 2019 roku.</w:t>
      </w:r>
    </w:p>
    <w:p w:rsidR="00A47BF0" w:rsidRDefault="00A47BF0" w:rsidP="00A47BF0">
      <w:pPr>
        <w:keepNext/>
        <w:jc w:val="both"/>
        <w:outlineLvl w:val="2"/>
        <w:rPr>
          <w:b/>
        </w:rPr>
      </w:pPr>
    </w:p>
    <w:p w:rsidR="00A47BF0" w:rsidRDefault="00A47BF0" w:rsidP="00A47BF0">
      <w:pPr>
        <w:jc w:val="both"/>
        <w:rPr>
          <w:sz w:val="22"/>
          <w:szCs w:val="22"/>
        </w:rPr>
      </w:pPr>
      <w:r>
        <w:rPr>
          <w:sz w:val="22"/>
          <w:szCs w:val="22"/>
        </w:rPr>
        <w:t>Osoby fizyczne</w:t>
      </w:r>
      <w:r>
        <w:t xml:space="preserve"> </w:t>
      </w:r>
      <w:r>
        <w:rPr>
          <w:sz w:val="22"/>
          <w:szCs w:val="22"/>
        </w:rPr>
        <w:t xml:space="preserve">zobowiązane są przedstawić komisji przetargowej dokument stwierdzający ich tożsamość, natomiast osoby prawne – aktualny odpis z właściwego rejestru handlowego, pełnomocnictwo, dokument tożsamości osoby  reprezentującej oraz uchwałę o nabyciu nieruchomości. </w:t>
      </w:r>
      <w:r>
        <w:rPr>
          <w:sz w:val="22"/>
          <w:szCs w:val="22"/>
        </w:rPr>
        <w:lastRenderedPageBreak/>
        <w:t>Do spisania protokołu wymagany jest  numer NIP. Do nabycia nieruchomości przez oferenta zagranicznego mają zastosowanie  przepisy o nabywaniu nieruchomości przez cudzoziemców.</w:t>
      </w:r>
    </w:p>
    <w:p w:rsidR="00A47BF0" w:rsidRDefault="00A47BF0" w:rsidP="00A47BF0">
      <w:pPr>
        <w:jc w:val="both"/>
        <w:rPr>
          <w:sz w:val="22"/>
          <w:szCs w:val="22"/>
        </w:rPr>
      </w:pPr>
    </w:p>
    <w:p w:rsidR="00A47BF0" w:rsidRDefault="00A47BF0" w:rsidP="00A47BF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Wadium oferenta, który przetarg wygra zostanie zaliczone na poczet ceny nabycia nieruchomości w dniu zapłaty pozostałej należności za nieruchomość, innym oferentom zostanie niezwłocznie zwrócone. </w:t>
      </w:r>
    </w:p>
    <w:p w:rsidR="00A47BF0" w:rsidRDefault="00A47BF0" w:rsidP="00A47BF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 wysokości postąpienia decydują uczestnicy przetargu, z tym, że postąpienie nie może wynosić mniej niż 1 % ceny wywoławczej, z zaokrągleniem w górę do pełnych dziesiątek złotych.</w:t>
      </w:r>
    </w:p>
    <w:p w:rsidR="00A47BF0" w:rsidRDefault="00A47BF0" w:rsidP="00A47BF0">
      <w:pPr>
        <w:jc w:val="both"/>
        <w:rPr>
          <w:b/>
          <w:sz w:val="22"/>
          <w:szCs w:val="22"/>
        </w:rPr>
      </w:pPr>
    </w:p>
    <w:p w:rsidR="00A47BF0" w:rsidRDefault="00A47BF0" w:rsidP="00A47BF0">
      <w:pPr>
        <w:jc w:val="both"/>
        <w:rPr>
          <w:szCs w:val="20"/>
        </w:rPr>
      </w:pPr>
      <w:r>
        <w:rPr>
          <w:szCs w:val="20"/>
        </w:rPr>
        <w:t>Wadium ulega przepadkowi, jeżeli osoba, która przetarg wygra, uchyli się od zawarcia umowy notarialnej. Osiągnięta w wyniku przetargu cena nieruchomości  podlega zapłacie nie później niż do dnia zawarcia umowy przenoszącej własność. Koszty umowy ponosi nabywca. Burmistrz zastrzega sobie prawo odwołania przetargu.</w:t>
      </w:r>
    </w:p>
    <w:p w:rsidR="00A47BF0" w:rsidRDefault="00A47BF0" w:rsidP="00A47BF0">
      <w:pPr>
        <w:jc w:val="both"/>
      </w:pPr>
      <w:r>
        <w:t>Szczegółowych informacji na temat przetargu udziela Referat Gospodarki Nieruchomościami,</w:t>
      </w:r>
    </w:p>
    <w:p w:rsidR="00A47BF0" w:rsidRDefault="00A47BF0" w:rsidP="00A47BF0">
      <w:pPr>
        <w:jc w:val="both"/>
      </w:pPr>
      <w:r>
        <w:t xml:space="preserve">pokój Nr 8,  tel.  91 32 20 803           </w:t>
      </w:r>
    </w:p>
    <w:p w:rsidR="00A47BF0" w:rsidRDefault="00A47BF0" w:rsidP="00A47BF0">
      <w:pPr>
        <w:jc w:val="both"/>
      </w:pPr>
      <w:r>
        <w:t xml:space="preserve">Ogłoszenie znajduje się również na stronie internetowej Gminy: gminawolin.pl w zakładce gospodarka - przetargi oraz bip.gminawolin.pl. </w:t>
      </w:r>
    </w:p>
    <w:p w:rsidR="00A47BF0" w:rsidRPr="00A47BF0" w:rsidRDefault="00A47BF0">
      <w:pPr>
        <w:rPr>
          <w:b/>
        </w:rPr>
      </w:pPr>
      <w:r>
        <w:rPr>
          <w:b/>
        </w:rPr>
        <w:t xml:space="preserve">Wolin, dnia </w:t>
      </w:r>
      <w:r w:rsidR="007F5D59">
        <w:rPr>
          <w:b/>
        </w:rPr>
        <w:t>28.10</w:t>
      </w:r>
      <w:r>
        <w:rPr>
          <w:b/>
        </w:rPr>
        <w:t>.2019</w:t>
      </w:r>
      <w:r w:rsidR="006853F9">
        <w:rPr>
          <w:b/>
        </w:rPr>
        <w:t xml:space="preserve"> r.</w:t>
      </w:r>
    </w:p>
    <w:sectPr w:rsidR="00A47BF0" w:rsidRPr="00A47BF0" w:rsidSect="006853F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55F9C"/>
    <w:multiLevelType w:val="hybridMultilevel"/>
    <w:tmpl w:val="97BA2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91B66"/>
    <w:multiLevelType w:val="hybridMultilevel"/>
    <w:tmpl w:val="B63ED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BF0"/>
    <w:rsid w:val="00361426"/>
    <w:rsid w:val="00470F8B"/>
    <w:rsid w:val="00544CC1"/>
    <w:rsid w:val="006647DD"/>
    <w:rsid w:val="006853F9"/>
    <w:rsid w:val="007F5D59"/>
    <w:rsid w:val="00A47BF0"/>
    <w:rsid w:val="00A576CC"/>
    <w:rsid w:val="00C64773"/>
    <w:rsid w:val="00F1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3C9A"/>
  <w15:chartTrackingRefBased/>
  <w15:docId w15:val="{10CAAD0F-0127-4FB6-AF6E-9B9CD436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4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47BF0"/>
    <w:pPr>
      <w:jc w:val="center"/>
    </w:pPr>
    <w:rPr>
      <w:b/>
      <w:sz w:val="4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A47BF0"/>
    <w:rPr>
      <w:rFonts w:ascii="Times New Roman" w:eastAsia="Times New Roman" w:hAnsi="Times New Roman" w:cs="Times New Roman"/>
      <w:b/>
      <w:sz w:val="48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664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Zyguś</dc:creator>
  <cp:keywords/>
  <dc:description/>
  <cp:lastModifiedBy>Bernadetta Zyguś</cp:lastModifiedBy>
  <cp:revision>7</cp:revision>
  <cp:lastPrinted>2019-10-28T08:56:00Z</cp:lastPrinted>
  <dcterms:created xsi:type="dcterms:W3CDTF">2019-05-15T08:05:00Z</dcterms:created>
  <dcterms:modified xsi:type="dcterms:W3CDTF">2019-10-28T08:56:00Z</dcterms:modified>
</cp:coreProperties>
</file>