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B8" w:rsidRDefault="00AC7EB8" w:rsidP="00AC7EB8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Burmistrz Wolina</w:t>
      </w:r>
    </w:p>
    <w:p w:rsidR="00AC7EB8" w:rsidRDefault="00AC7EB8" w:rsidP="00AC7EB8">
      <w:pPr>
        <w:tabs>
          <w:tab w:val="left" w:pos="326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ogłasza nieograniczony przetarg ustny na dzierżawę niżej wymienionych nieruchomości stanowiących własność Gminy z przeznaczeniem na uprawę warzyw i kwiatów</w:t>
      </w:r>
    </w:p>
    <w:p w:rsidR="00AC7EB8" w:rsidRDefault="00AC7EB8" w:rsidP="00AC7EB8">
      <w:pPr>
        <w:jc w:val="both"/>
      </w:pPr>
    </w:p>
    <w:p w:rsidR="00A71060" w:rsidRDefault="00A71060" w:rsidP="00A7106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Obręb Kodrąb </w:t>
      </w:r>
      <w:r>
        <w:rPr>
          <w:b/>
          <w:sz w:val="24"/>
          <w:szCs w:val="32"/>
        </w:rPr>
        <w:t>I</w:t>
      </w:r>
      <w:r>
        <w:rPr>
          <w:b/>
          <w:sz w:val="24"/>
          <w:szCs w:val="32"/>
        </w:rPr>
        <w:t>I</w:t>
      </w:r>
      <w:bookmarkStart w:id="0" w:name="_GoBack"/>
      <w:bookmarkEnd w:id="0"/>
      <w:r>
        <w:rPr>
          <w:b/>
          <w:sz w:val="24"/>
          <w:szCs w:val="32"/>
        </w:rPr>
        <w:t xml:space="preserve"> przetarg</w:t>
      </w:r>
    </w:p>
    <w:p w:rsidR="00A71060" w:rsidRDefault="00A71060" w:rsidP="00A7106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działka nr 76 o pow. 0,74 ha</w:t>
      </w:r>
    </w:p>
    <w:p w:rsidR="00A71060" w:rsidRDefault="00A71060" w:rsidP="00A71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PsIII</w:t>
      </w:r>
      <w:proofErr w:type="spellEnd"/>
      <w:r>
        <w:rPr>
          <w:sz w:val="24"/>
          <w:szCs w:val="24"/>
        </w:rPr>
        <w:t xml:space="preserve"> – 0,74 ha</w:t>
      </w:r>
    </w:p>
    <w:p w:rsidR="00A71060" w:rsidRDefault="00A71060" w:rsidP="00A71060">
      <w:pPr>
        <w:jc w:val="both"/>
        <w:rPr>
          <w:sz w:val="24"/>
          <w:szCs w:val="24"/>
        </w:rPr>
      </w:pPr>
      <w:r>
        <w:rPr>
          <w:sz w:val="24"/>
          <w:szCs w:val="24"/>
        </w:rPr>
        <w:t>KW 2805</w:t>
      </w:r>
    </w:p>
    <w:p w:rsidR="00A71060" w:rsidRDefault="00A71060" w:rsidP="00A71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dzierżawy 1,48 q pszenicy tj. 96,10 zł</w:t>
      </w:r>
    </w:p>
    <w:p w:rsidR="00A71060" w:rsidRDefault="00A71060" w:rsidP="00A71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50 zł</w:t>
      </w:r>
    </w:p>
    <w:p w:rsidR="00A71060" w:rsidRDefault="00A71060" w:rsidP="00A7106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działka nr 75 o pow. 0,61 ha</w:t>
      </w:r>
    </w:p>
    <w:p w:rsidR="00A71060" w:rsidRDefault="00A71060" w:rsidP="00A71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PsIV</w:t>
      </w:r>
      <w:proofErr w:type="spellEnd"/>
      <w:r>
        <w:rPr>
          <w:sz w:val="24"/>
          <w:szCs w:val="24"/>
        </w:rPr>
        <w:t xml:space="preserve"> - 0,61 ha</w:t>
      </w:r>
    </w:p>
    <w:p w:rsidR="00A71060" w:rsidRDefault="00A71060" w:rsidP="00A71060">
      <w:pPr>
        <w:jc w:val="both"/>
        <w:rPr>
          <w:sz w:val="24"/>
          <w:szCs w:val="24"/>
        </w:rPr>
      </w:pPr>
      <w:r>
        <w:rPr>
          <w:sz w:val="24"/>
          <w:szCs w:val="24"/>
        </w:rPr>
        <w:t>KW 2805</w:t>
      </w:r>
    </w:p>
    <w:p w:rsidR="00A71060" w:rsidRDefault="00A71060" w:rsidP="00A71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dzierżawy 1,22 q pszenicy tj. 79,21 zł</w:t>
      </w:r>
    </w:p>
    <w:p w:rsidR="00A71060" w:rsidRDefault="00A71060" w:rsidP="00A71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50 zł</w:t>
      </w:r>
    </w:p>
    <w:p w:rsidR="00A71060" w:rsidRDefault="00A71060" w:rsidP="00A71060">
      <w:pPr>
        <w:jc w:val="both"/>
        <w:rPr>
          <w:sz w:val="24"/>
        </w:rPr>
      </w:pPr>
      <w:r>
        <w:rPr>
          <w:sz w:val="24"/>
        </w:rPr>
        <w:t>Nieruchomości przeznaczone do dzierżawy w drodze przetargu na okres do 5 lat z przeznaczeniem na cele rolne.</w:t>
      </w:r>
    </w:p>
    <w:p w:rsidR="00A71060" w:rsidRDefault="00A71060" w:rsidP="00A71060">
      <w:pPr>
        <w:jc w:val="both"/>
        <w:rPr>
          <w:sz w:val="24"/>
        </w:rPr>
      </w:pPr>
      <w:bookmarkStart w:id="1" w:name="_Hlk505777818"/>
      <w:r>
        <w:rPr>
          <w:sz w:val="24"/>
        </w:rPr>
        <w:t xml:space="preserve">Dla działek brak jest obowiązującego miejscowego planu zagospodarowania przestrzennego. Zgodnie z obowiązującym studium uwarunkowań i kierunków zagospodarowania przestrzennego uchwalonym Uchwałą nr XXIII/275/16 Rady Miejskiej w Wolinie z dnia 29.06.2016r. przedmiotowa działka leży </w:t>
      </w:r>
      <w:bookmarkEnd w:id="1"/>
      <w:r>
        <w:rPr>
          <w:sz w:val="24"/>
        </w:rPr>
        <w:t>na terenie przeznaczonym na cele rolne.</w:t>
      </w:r>
    </w:p>
    <w:p w:rsidR="00A71060" w:rsidRDefault="00A71060" w:rsidP="00A71060">
      <w:pPr>
        <w:jc w:val="both"/>
        <w:rPr>
          <w:sz w:val="24"/>
        </w:rPr>
      </w:pPr>
    </w:p>
    <w:p w:rsidR="00A71060" w:rsidRDefault="00A71060" w:rsidP="00A71060">
      <w:pPr>
        <w:jc w:val="both"/>
        <w:rPr>
          <w:b/>
          <w:sz w:val="24"/>
        </w:rPr>
      </w:pPr>
      <w:bookmarkStart w:id="2" w:name="_Hlk505777934"/>
      <w:r>
        <w:rPr>
          <w:b/>
          <w:sz w:val="32"/>
        </w:rPr>
        <w:t xml:space="preserve">Obręb Ładzin </w:t>
      </w:r>
      <w:r>
        <w:rPr>
          <w:b/>
          <w:sz w:val="24"/>
        </w:rPr>
        <w:t>I</w:t>
      </w:r>
      <w:r>
        <w:rPr>
          <w:b/>
          <w:sz w:val="24"/>
        </w:rPr>
        <w:t>I</w:t>
      </w:r>
      <w:r>
        <w:rPr>
          <w:b/>
          <w:sz w:val="24"/>
        </w:rPr>
        <w:t xml:space="preserve"> przetarg</w:t>
      </w:r>
    </w:p>
    <w:bookmarkEnd w:id="2"/>
    <w:p w:rsidR="00A71060" w:rsidRDefault="00A71060" w:rsidP="00A71060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działka nr 513/2 o pow. 0,8487 ha</w:t>
      </w:r>
    </w:p>
    <w:p w:rsidR="00A71060" w:rsidRDefault="00A71060" w:rsidP="00A71060">
      <w:pPr>
        <w:jc w:val="both"/>
        <w:rPr>
          <w:sz w:val="24"/>
        </w:rPr>
      </w:pPr>
      <w:r>
        <w:rPr>
          <w:sz w:val="24"/>
        </w:rPr>
        <w:t xml:space="preserve">sklasyfikowana jako RV – 0,5687 ha, </w:t>
      </w:r>
      <w:proofErr w:type="spellStart"/>
      <w:r>
        <w:rPr>
          <w:sz w:val="24"/>
        </w:rPr>
        <w:t>PsV</w:t>
      </w:r>
      <w:proofErr w:type="spellEnd"/>
      <w:r>
        <w:rPr>
          <w:sz w:val="24"/>
        </w:rPr>
        <w:t xml:space="preserve"> – 0,27 ha, </w:t>
      </w:r>
      <w:proofErr w:type="spellStart"/>
      <w:r>
        <w:rPr>
          <w:sz w:val="24"/>
        </w:rPr>
        <w:t>PsVI</w:t>
      </w:r>
      <w:proofErr w:type="spellEnd"/>
      <w:r>
        <w:rPr>
          <w:sz w:val="24"/>
        </w:rPr>
        <w:t xml:space="preserve"> – 0,01 ha</w:t>
      </w:r>
    </w:p>
    <w:p w:rsidR="00A71060" w:rsidRDefault="00A71060" w:rsidP="00A71060">
      <w:pPr>
        <w:jc w:val="both"/>
        <w:rPr>
          <w:sz w:val="24"/>
        </w:rPr>
      </w:pPr>
      <w:r>
        <w:rPr>
          <w:sz w:val="24"/>
        </w:rPr>
        <w:t>KW SZ1K/00032541/2</w:t>
      </w:r>
    </w:p>
    <w:p w:rsidR="00A71060" w:rsidRDefault="00A71060" w:rsidP="00A71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dzierżawy 0,84 q pszenicy tj. 54,54 zł</w:t>
      </w:r>
    </w:p>
    <w:p w:rsidR="00A71060" w:rsidRDefault="00A71060" w:rsidP="00A71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50 zł</w:t>
      </w:r>
    </w:p>
    <w:p w:rsidR="00A71060" w:rsidRDefault="00A71060" w:rsidP="00A71060">
      <w:pPr>
        <w:jc w:val="both"/>
        <w:rPr>
          <w:sz w:val="24"/>
        </w:rPr>
      </w:pPr>
      <w:r>
        <w:rPr>
          <w:sz w:val="24"/>
        </w:rPr>
        <w:t xml:space="preserve">Dla działek brak jest obowiązującego miejscowego planu zagospodarowania przestrzennego. Zgodnie z obowiązującym studium uwarunkowań i kierunków zagospodarowania przestrzennego uchwalonym Uchwałą nr XXIII/275/16 Rady Miejskiej w Wolinie z dnia 29.06.2016r. przedmiotowa działka leży w strefie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– usługowej -  teren wskazany do opracowania miejscowego planu zagospodarowania przestrzennego.</w:t>
      </w:r>
    </w:p>
    <w:p w:rsidR="00A71060" w:rsidRDefault="00A71060" w:rsidP="00A71060">
      <w:pPr>
        <w:jc w:val="both"/>
        <w:rPr>
          <w:sz w:val="24"/>
        </w:rPr>
      </w:pPr>
    </w:p>
    <w:p w:rsidR="00A71060" w:rsidRDefault="00A71060" w:rsidP="00A71060">
      <w:pPr>
        <w:jc w:val="both"/>
        <w:rPr>
          <w:b/>
          <w:sz w:val="24"/>
        </w:rPr>
      </w:pPr>
      <w:r>
        <w:rPr>
          <w:b/>
          <w:sz w:val="32"/>
        </w:rPr>
        <w:t xml:space="preserve">Obręb Ładzin </w:t>
      </w:r>
      <w:r>
        <w:rPr>
          <w:b/>
          <w:sz w:val="24"/>
        </w:rPr>
        <w:t>I</w:t>
      </w:r>
      <w:r>
        <w:rPr>
          <w:b/>
          <w:sz w:val="24"/>
        </w:rPr>
        <w:t>I</w:t>
      </w:r>
      <w:r>
        <w:rPr>
          <w:b/>
          <w:sz w:val="24"/>
        </w:rPr>
        <w:t xml:space="preserve"> przetarg</w:t>
      </w:r>
    </w:p>
    <w:p w:rsidR="00A71060" w:rsidRDefault="00A71060" w:rsidP="00A7106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3" w:name="_Hlk510082612"/>
      <w:r>
        <w:rPr>
          <w:b/>
          <w:sz w:val="24"/>
          <w:szCs w:val="24"/>
        </w:rPr>
        <w:t>działka nr 148/2 o pow. 0,7719 ha</w:t>
      </w:r>
    </w:p>
    <w:bookmarkEnd w:id="3"/>
    <w:p w:rsidR="00A71060" w:rsidRDefault="00A71060" w:rsidP="00A71060">
      <w:pPr>
        <w:jc w:val="both"/>
        <w:rPr>
          <w:sz w:val="24"/>
          <w:szCs w:val="24"/>
        </w:rPr>
      </w:pPr>
      <w:r>
        <w:rPr>
          <w:sz w:val="24"/>
          <w:szCs w:val="24"/>
        </w:rPr>
        <w:t>sklasyfikowana jako RVI – 0,7719 ha</w:t>
      </w:r>
    </w:p>
    <w:p w:rsidR="00A71060" w:rsidRDefault="00A71060" w:rsidP="00A71060">
      <w:pPr>
        <w:jc w:val="both"/>
        <w:rPr>
          <w:sz w:val="24"/>
          <w:szCs w:val="24"/>
        </w:rPr>
      </w:pPr>
      <w:r>
        <w:rPr>
          <w:sz w:val="24"/>
          <w:szCs w:val="24"/>
        </w:rPr>
        <w:t>KW 9903</w:t>
      </w:r>
    </w:p>
    <w:p w:rsidR="00A71060" w:rsidRDefault="00A71060" w:rsidP="00A71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dzierżawy 0,23 q pszenicy tj. 14,93 zł</w:t>
      </w:r>
    </w:p>
    <w:p w:rsidR="00A71060" w:rsidRDefault="00A71060" w:rsidP="00A71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50 zł</w:t>
      </w:r>
    </w:p>
    <w:p w:rsidR="00A71060" w:rsidRDefault="00A71060" w:rsidP="00A71060">
      <w:pPr>
        <w:jc w:val="both"/>
        <w:rPr>
          <w:sz w:val="24"/>
        </w:rPr>
      </w:pPr>
      <w:r>
        <w:rPr>
          <w:sz w:val="24"/>
        </w:rPr>
        <w:t xml:space="preserve">Dla działek brak jest obowiązującego miejscowego planu zagospodarowania przestrzennego. Zgodnie z obowiązującym studium uwarunkowań i kierunków zagospodarowania przestrzennego uchwalonym Uchwałą nr XXIII/275/16 Rady Miejskiej w Wolinie z dnia 29.06.2016r. przedmiotowa działka leży w strefie </w:t>
      </w:r>
      <w:proofErr w:type="spellStart"/>
      <w:r>
        <w:rPr>
          <w:sz w:val="24"/>
        </w:rPr>
        <w:t>produkcyjno</w:t>
      </w:r>
      <w:proofErr w:type="spellEnd"/>
      <w:r>
        <w:rPr>
          <w:sz w:val="24"/>
        </w:rPr>
        <w:t xml:space="preserve"> – usługowej -  teren wskazany do opracowania miejscowego planu zagospodarowania przestrzennego.</w:t>
      </w:r>
    </w:p>
    <w:p w:rsidR="00A71060" w:rsidRDefault="00A71060" w:rsidP="00A71060">
      <w:pPr>
        <w:jc w:val="both"/>
        <w:rPr>
          <w:b/>
          <w:sz w:val="24"/>
          <w:szCs w:val="24"/>
        </w:rPr>
      </w:pPr>
      <w:r>
        <w:rPr>
          <w:sz w:val="24"/>
        </w:rPr>
        <w:t>Nieruchomość niezabudowana położona w niedalekim sąsiedztwie dworca kolejowego w Ładzinie i lasów, wykorzystywana rolniczo na podstawie umowy dzierżawy nr 527.</w:t>
      </w:r>
    </w:p>
    <w:p w:rsidR="00A71060" w:rsidRDefault="00A71060" w:rsidP="00A71060">
      <w:pPr>
        <w:jc w:val="both"/>
        <w:rPr>
          <w:sz w:val="24"/>
          <w:szCs w:val="24"/>
        </w:rPr>
      </w:pPr>
      <w:r>
        <w:rPr>
          <w:sz w:val="24"/>
          <w:szCs w:val="24"/>
        </w:rPr>
        <w:t>Na w/w nieruchomości przeprowadzono:</w:t>
      </w:r>
    </w:p>
    <w:p w:rsidR="00A71060" w:rsidRPr="00A71060" w:rsidRDefault="00A71060" w:rsidP="00A71060">
      <w:pPr>
        <w:pStyle w:val="Akapitzlist"/>
        <w:numPr>
          <w:ilvl w:val="0"/>
          <w:numId w:val="3"/>
        </w:numPr>
        <w:jc w:val="both"/>
        <w:rPr>
          <w:b/>
          <w:sz w:val="32"/>
          <w:szCs w:val="24"/>
        </w:rPr>
      </w:pPr>
      <w:r w:rsidRPr="00A71060">
        <w:rPr>
          <w:sz w:val="24"/>
          <w:szCs w:val="24"/>
        </w:rPr>
        <w:t xml:space="preserve">I przetarg w dniu </w:t>
      </w:r>
      <w:r>
        <w:rPr>
          <w:sz w:val="24"/>
          <w:szCs w:val="24"/>
        </w:rPr>
        <w:t>29 marca 2018</w:t>
      </w:r>
      <w:r w:rsidRPr="00A71060">
        <w:rPr>
          <w:sz w:val="24"/>
          <w:szCs w:val="24"/>
        </w:rPr>
        <w:t xml:space="preserve"> roku</w:t>
      </w:r>
      <w:r w:rsidRPr="00A71060">
        <w:rPr>
          <w:b/>
          <w:sz w:val="32"/>
          <w:szCs w:val="24"/>
        </w:rPr>
        <w:t xml:space="preserve"> </w:t>
      </w:r>
    </w:p>
    <w:p w:rsidR="00AC7EB8" w:rsidRPr="00A71060" w:rsidRDefault="00AC7EB8" w:rsidP="00A71060">
      <w:pPr>
        <w:jc w:val="both"/>
        <w:rPr>
          <w:b/>
          <w:sz w:val="24"/>
          <w:szCs w:val="24"/>
        </w:rPr>
      </w:pPr>
      <w:r>
        <w:rPr>
          <w:b/>
          <w:sz w:val="32"/>
          <w:szCs w:val="24"/>
        </w:rPr>
        <w:lastRenderedPageBreak/>
        <w:t>Obręb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24"/>
        </w:rPr>
        <w:t>4 Wolin</w:t>
      </w:r>
      <w:r w:rsidR="00A71060">
        <w:rPr>
          <w:b/>
          <w:sz w:val="32"/>
          <w:szCs w:val="24"/>
        </w:rPr>
        <w:t xml:space="preserve"> </w:t>
      </w:r>
      <w:r w:rsidR="00A71060">
        <w:rPr>
          <w:b/>
          <w:sz w:val="24"/>
          <w:szCs w:val="24"/>
        </w:rPr>
        <w:t>I przetarg</w:t>
      </w:r>
    </w:p>
    <w:p w:rsidR="00AC7EB8" w:rsidRDefault="00AC7EB8" w:rsidP="00AC7EB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działki nr 61/29 o pow. 160 m²</w:t>
      </w:r>
    </w:p>
    <w:p w:rsidR="00AC7EB8" w:rsidRDefault="00AC7EB8" w:rsidP="00AC7EB8">
      <w:pPr>
        <w:jc w:val="both"/>
        <w:rPr>
          <w:sz w:val="24"/>
          <w:szCs w:val="24"/>
        </w:rPr>
      </w:pPr>
      <w:r>
        <w:rPr>
          <w:sz w:val="24"/>
          <w:szCs w:val="24"/>
        </w:rPr>
        <w:t>sklasyfikowana jako Bp – 160 m²</w:t>
      </w:r>
    </w:p>
    <w:p w:rsidR="00AC7EB8" w:rsidRDefault="00AC7EB8" w:rsidP="00AC7EB8">
      <w:pPr>
        <w:jc w:val="both"/>
        <w:rPr>
          <w:sz w:val="24"/>
          <w:szCs w:val="24"/>
        </w:rPr>
      </w:pPr>
      <w:r>
        <w:rPr>
          <w:sz w:val="24"/>
          <w:szCs w:val="24"/>
        </w:rPr>
        <w:t>KW SZ1K/00019516/1</w:t>
      </w:r>
    </w:p>
    <w:p w:rsidR="00AC7EB8" w:rsidRDefault="00AC7EB8" w:rsidP="00AC7E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dzierżawy 0,06 zł za 1 m² tj. 9,60 zł</w:t>
      </w:r>
    </w:p>
    <w:p w:rsidR="00AC7EB8" w:rsidRDefault="00AC7EB8" w:rsidP="00AC7E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50 zł</w:t>
      </w:r>
    </w:p>
    <w:p w:rsidR="00AC7EB8" w:rsidRDefault="00AC7EB8" w:rsidP="00AC7EB8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2020 roku.</w:t>
      </w:r>
    </w:p>
    <w:p w:rsidR="00AC7EB8" w:rsidRDefault="00AC7EB8" w:rsidP="00AC7EB8">
      <w:pPr>
        <w:jc w:val="both"/>
        <w:rPr>
          <w:sz w:val="24"/>
        </w:rPr>
      </w:pPr>
      <w:r>
        <w:rPr>
          <w:sz w:val="24"/>
        </w:rPr>
        <w:t>Nieruchomość nie posiada aktualnie obowiązujący plan zagospodarowania przestrzennego. Zgodnie z obowiązującym Studium uwarunkowań i kierunków zagospodarowania przestrzennego gminy Wolin uchwalonym Uchwałą Nr XXIII/275/16 Rady Miejskiej z dnia 29.06.2016r., przedmiotowa działka leży na terenie projektowej zieleni parkowej.</w:t>
      </w:r>
    </w:p>
    <w:p w:rsidR="00A71060" w:rsidRDefault="00AC7EB8" w:rsidP="00AC7EB8">
      <w:pPr>
        <w:jc w:val="both"/>
        <w:rPr>
          <w:sz w:val="24"/>
          <w:szCs w:val="24"/>
        </w:rPr>
      </w:pPr>
      <w:r>
        <w:rPr>
          <w:sz w:val="24"/>
          <w:szCs w:val="24"/>
        </w:rPr>
        <w:t>Nieruchomość niezabudowana, położona w pasie technicznym i ochronnym wybrzeża. Dzierżawa terenu została pozytywnie zaopiniowana przez Urząd Morski. Dzierżawca ma obowiązek uzgodnić z Dyrektorem Urzędu Morskiego celem uzyskania decyzji na wykorzystywanie pasa technicznego do celów innych niż ochronne.</w:t>
      </w:r>
    </w:p>
    <w:p w:rsidR="00AC7EB8" w:rsidRDefault="00AC7EB8" w:rsidP="00AC7EB8">
      <w:pPr>
        <w:jc w:val="both"/>
        <w:rPr>
          <w:b/>
          <w:sz w:val="24"/>
          <w:szCs w:val="24"/>
        </w:rPr>
      </w:pPr>
    </w:p>
    <w:p w:rsidR="00AC7EB8" w:rsidRDefault="00AC7EB8" w:rsidP="00AC7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A71060">
        <w:rPr>
          <w:b/>
          <w:sz w:val="28"/>
          <w:szCs w:val="28"/>
        </w:rPr>
        <w:t>6 lipca</w:t>
      </w:r>
      <w:r>
        <w:rPr>
          <w:b/>
          <w:sz w:val="28"/>
          <w:szCs w:val="28"/>
        </w:rPr>
        <w:t xml:space="preserve"> 2018 roku w pokoju Nr 8 Urzędu Miejskiego o godz. 10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AC7EB8" w:rsidRDefault="00AC7EB8" w:rsidP="00AC7EB8">
      <w:pPr>
        <w:jc w:val="both"/>
        <w:rPr>
          <w:b/>
          <w:sz w:val="28"/>
          <w:szCs w:val="28"/>
        </w:rPr>
      </w:pPr>
    </w:p>
    <w:p w:rsidR="00AC7EB8" w:rsidRDefault="00AC7EB8" w:rsidP="00AC7EB8">
      <w:pPr>
        <w:rPr>
          <w:b/>
          <w:sz w:val="24"/>
          <w:szCs w:val="22"/>
        </w:rPr>
      </w:pPr>
      <w:r>
        <w:rPr>
          <w:b/>
          <w:sz w:val="24"/>
          <w:szCs w:val="22"/>
        </w:rPr>
        <w:t>Postąpienie dla działek ujętych w ogłoszeniu wynosi 50,- zł.</w:t>
      </w:r>
    </w:p>
    <w:p w:rsidR="00AC7EB8" w:rsidRDefault="00AC7EB8" w:rsidP="00AC7EB8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przetargu jest dokonanie wpłaty wadium w wysokości określonej  w ogłoszeniu. Wadium można wpłacić gotówką w kasie Urzędu bądź przelewem na konto  Urzędu nr 80 9393 0000 0000 0156 2000 0010 w Banku Spółdzielczym w Wolinie.</w:t>
      </w:r>
    </w:p>
    <w:p w:rsidR="00AC7EB8" w:rsidRDefault="00AC7EB8" w:rsidP="00AC7E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Wpłaty wadium należy dokonać tak aby środki pieniężne znalazły się na koncie lub w kasie Urzędu najpóźniej w dniu </w:t>
      </w:r>
      <w:r w:rsidR="00A71060">
        <w:rPr>
          <w:b/>
          <w:sz w:val="24"/>
          <w:szCs w:val="24"/>
        </w:rPr>
        <w:t>3 lipca</w:t>
      </w:r>
      <w:r>
        <w:rPr>
          <w:b/>
          <w:sz w:val="24"/>
          <w:szCs w:val="24"/>
        </w:rPr>
        <w:t xml:space="preserve"> 2018 roku. </w:t>
      </w:r>
    </w:p>
    <w:p w:rsidR="00AC7EB8" w:rsidRDefault="00AC7EB8" w:rsidP="00AC7EB8">
      <w:pPr>
        <w:jc w:val="both"/>
        <w:rPr>
          <w:b/>
          <w:sz w:val="24"/>
          <w:szCs w:val="24"/>
        </w:rPr>
      </w:pPr>
    </w:p>
    <w:p w:rsidR="00AC7EB8" w:rsidRDefault="00AC7EB8" w:rsidP="00AC7EB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Wpłacone wadium zaliczone zostanie dla osoby, która przetarg wygra na poczet należnego czynszu ustalonego w drodze przetargu, w terminie płatności czynszu określonego w umowie dzierżawy.  Dla pozostałych uczestników przetargu wadium zostanie zwrócone niezwłocznie. Dzierżawcę obciążać będą także koszty utrzymania przedmiotu dzierżawy w tym podatek od nieruchomości.</w:t>
      </w:r>
      <w:r>
        <w:rPr>
          <w:b/>
          <w:sz w:val="24"/>
          <w:szCs w:val="24"/>
        </w:rPr>
        <w:t xml:space="preserve"> </w:t>
      </w:r>
    </w:p>
    <w:p w:rsidR="00AC7EB8" w:rsidRDefault="00AC7EB8" w:rsidP="00AC7EB8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Wadium ulega przepadkowi, jeżeli osoba, która przetarg wygra uchyli się od zawarcia umowy dzierżawy.</w:t>
      </w:r>
    </w:p>
    <w:p w:rsidR="00AC7EB8" w:rsidRDefault="00AC7EB8" w:rsidP="00AC7EB8">
      <w:pPr>
        <w:pStyle w:val="Tekstpodstawowy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Szczegółowych informacji na temat przetargu udziela Referat Gospodarki Nieruchomościami, pok. nr 8,  tel. 91 32 20 803.</w:t>
      </w:r>
    </w:p>
    <w:p w:rsidR="00AC7EB8" w:rsidRDefault="00AC7EB8" w:rsidP="00AC7EB8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Ogłoszenie znajduje się na stronie internetowej Gminy – gminawolin.pl zakładka gospodarka - przetargi, oraz  bip.wolin.pl  - zakładka Nieruchomości ogłoszenia o przetargach.</w:t>
      </w:r>
    </w:p>
    <w:p w:rsidR="00AC7EB8" w:rsidRDefault="00AC7EB8" w:rsidP="00AC7EB8">
      <w:r>
        <w:rPr>
          <w:b/>
          <w:sz w:val="24"/>
          <w:szCs w:val="24"/>
        </w:rPr>
        <w:t xml:space="preserve">Wolin, dnia </w:t>
      </w:r>
      <w:r w:rsidR="00A7106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.05.2018 r</w:t>
      </w:r>
      <w:r>
        <w:rPr>
          <w:sz w:val="24"/>
          <w:szCs w:val="24"/>
        </w:rPr>
        <w:t xml:space="preserve">.            </w:t>
      </w:r>
      <w:r>
        <w:rPr>
          <w:sz w:val="22"/>
          <w:szCs w:val="22"/>
        </w:rPr>
        <w:t xml:space="preserve">                           </w:t>
      </w:r>
    </w:p>
    <w:p w:rsidR="00AC7EB8" w:rsidRDefault="00AC7EB8"/>
    <w:sectPr w:rsidR="00AC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EC8"/>
    <w:multiLevelType w:val="hybridMultilevel"/>
    <w:tmpl w:val="B0681898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5E8"/>
    <w:multiLevelType w:val="hybridMultilevel"/>
    <w:tmpl w:val="E2209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B8"/>
    <w:rsid w:val="00107191"/>
    <w:rsid w:val="00A71060"/>
    <w:rsid w:val="00A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CE2E"/>
  <w15:chartTrackingRefBased/>
  <w15:docId w15:val="{4DB1385F-7F26-4A27-8A5F-533F008B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7EB8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EB8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7EB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7E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C7EB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7E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1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2</cp:revision>
  <cp:lastPrinted>2018-05-30T11:43:00Z</cp:lastPrinted>
  <dcterms:created xsi:type="dcterms:W3CDTF">2018-05-18T11:58:00Z</dcterms:created>
  <dcterms:modified xsi:type="dcterms:W3CDTF">2018-05-30T11:43:00Z</dcterms:modified>
</cp:coreProperties>
</file>